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39" w:rsidRPr="00AA0739" w:rsidRDefault="00AA0739" w:rsidP="00AA0739">
      <w:pPr>
        <w:pStyle w:val="40-Direction"/>
        <w:ind w:right="0"/>
        <w:jc w:val="center"/>
        <w:rPr>
          <w:rFonts w:ascii="Janda Safe and Sound Solid" w:hAnsi="Janda Safe and Sound Solid"/>
          <w:sz w:val="28"/>
          <w:szCs w:val="28"/>
        </w:rPr>
      </w:pPr>
      <w:r w:rsidRPr="00AA0739">
        <w:rPr>
          <w:rFonts w:ascii="Janda Safe and Sound Solid" w:hAnsi="Janda Safe and Sound Solid"/>
          <w:sz w:val="28"/>
          <w:szCs w:val="28"/>
        </w:rPr>
        <w:t>Ordering Fractions, Decimals, and Percents</w:t>
      </w:r>
    </w:p>
    <w:p w:rsidR="00AA0739" w:rsidRPr="00AA0739" w:rsidRDefault="00AA0739" w:rsidP="00AA0739">
      <w:pPr>
        <w:pStyle w:val="40-Direction"/>
        <w:rPr>
          <w:rFonts w:ascii="Century Gothic" w:hAnsi="Century Gothic"/>
          <w:kern w:val="2"/>
          <w:szCs w:val="24"/>
        </w:rPr>
      </w:pPr>
      <w:r w:rsidRPr="00AA0739">
        <w:rPr>
          <w:rFonts w:ascii="Century Gothic" w:hAnsi="Century Gothic"/>
        </w:rPr>
        <w:t>Order the numbers from least to greatest.</w:t>
      </w:r>
    </w:p>
    <w:p w:rsidR="00AA0739" w:rsidRDefault="00AA0739" w:rsidP="00AA0739">
      <w:pPr>
        <w:pStyle w:val="54-Question-2TABCol"/>
        <w:tabs>
          <w:tab w:val="clear" w:pos="320"/>
          <w:tab w:val="clear" w:pos="420"/>
          <w:tab w:val="clear" w:pos="5180"/>
          <w:tab w:val="clear" w:pos="52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 w:hanging="360"/>
        <w:rPr>
          <w:rFonts w:ascii="Century Gothic" w:hAnsi="Century Gothic"/>
        </w:rPr>
        <w:sectPr w:rsidR="00AA0739" w:rsidSect="004C46D0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739" w:rsidRDefault="00AA0739" w:rsidP="00AA0739">
      <w:pPr>
        <w:pStyle w:val="54-Question-2TABCol"/>
        <w:tabs>
          <w:tab w:val="clear" w:pos="320"/>
          <w:tab w:val="clear" w:pos="420"/>
          <w:tab w:val="clear" w:pos="5180"/>
          <w:tab w:val="clear" w:pos="52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after="1200"/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</w:t>
      </w:r>
      <w:r w:rsidRPr="00AA0739"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0739">
        <w:rPr>
          <w:rFonts w:ascii="Century Gothic" w:hAnsi="Century Gothic"/>
          <w:position w:val="-24"/>
        </w:rPr>
        <w:object w:dxaOrig="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1.6pt;height:32.5pt" o:ole="">
            <v:imagedata r:id="rId7" r:pict="rId8" o:title=""/>
          </v:shape>
          <o:OLEObject Type="Embed" ProgID="Equation.DSMT4" ShapeID="_x0000_i1036" DrawAspect="Content" ObjectID="_1445010096" r:id="rId9"/>
        </w:object>
      </w:r>
      <w:r>
        <w:rPr>
          <w:rFonts w:ascii="Century Gothic" w:hAnsi="Century Gothic"/>
        </w:rPr>
        <w:t>, 0.4, 0.34, 45%</w:t>
      </w:r>
    </w:p>
    <w:p w:rsidR="00AA0739" w:rsidRPr="00AA0739" w:rsidRDefault="00AA0739" w:rsidP="00AA0739">
      <w:pPr>
        <w:pStyle w:val="54-Question-2TABCol"/>
        <w:tabs>
          <w:tab w:val="clear" w:pos="320"/>
          <w:tab w:val="clear" w:pos="420"/>
          <w:tab w:val="clear" w:pos="5180"/>
          <w:tab w:val="clear" w:pos="52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after="1200"/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AA0739">
        <w:rPr>
          <w:rFonts w:ascii="Century Gothic" w:hAnsi="Century Gothic"/>
        </w:rPr>
        <w:t>.</w:t>
      </w:r>
      <w:r w:rsidRPr="00AA073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0739">
        <w:rPr>
          <w:rFonts w:ascii="Century Gothic" w:hAnsi="Century Gothic"/>
          <w:position w:val="-24"/>
        </w:rPr>
        <w:object w:dxaOrig="240" w:dyaOrig="660">
          <v:shape id="_x0000_i1035" type="#_x0000_t75" style="width:11.6pt;height:32.5pt" o:ole="">
            <v:imagedata r:id="rId10" r:pict="rId11" o:title=""/>
          </v:shape>
          <o:OLEObject Type="Embed" ProgID="Equation.DSMT4" ShapeID="_x0000_i1035" DrawAspect="Content" ObjectID="_1445010097" r:id="rId12"/>
        </w:object>
      </w:r>
      <w:r w:rsidRPr="00AA0739">
        <w:rPr>
          <w:rFonts w:ascii="Century Gothic" w:hAnsi="Century Gothic"/>
        </w:rPr>
        <w:t>, 30%, 0.03, 23%</w:t>
      </w:r>
    </w:p>
    <w:p w:rsidR="00AA0739" w:rsidRDefault="00AA0739" w:rsidP="00AA0739">
      <w:pPr>
        <w:pStyle w:val="54-Question-2TABCol"/>
        <w:tabs>
          <w:tab w:val="clear" w:pos="320"/>
          <w:tab w:val="clear" w:pos="420"/>
          <w:tab w:val="clear" w:pos="5180"/>
          <w:tab w:val="clear" w:pos="5280"/>
          <w:tab w:val="right" w:pos="-171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after="1200"/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AA0739">
        <w:rPr>
          <w:rFonts w:ascii="Century Gothic" w:hAnsi="Century Gothic"/>
        </w:rPr>
        <w:t>.</w:t>
      </w:r>
      <w:r w:rsidRPr="00AA073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0739">
        <w:rPr>
          <w:rFonts w:ascii="Century Gothic" w:hAnsi="Century Gothic"/>
        </w:rPr>
        <w:t xml:space="preserve">100%, 0.95, 59%, </w:t>
      </w:r>
      <w:r w:rsidRPr="00AA0739">
        <w:rPr>
          <w:rFonts w:ascii="Century Gothic" w:hAnsi="Century Gothic"/>
          <w:position w:val="-24"/>
        </w:rPr>
        <w:object w:dxaOrig="240" w:dyaOrig="660">
          <v:shape id="_x0000_i1029" type="#_x0000_t75" style="width:11.6pt;height:32.5pt" o:ole="">
            <v:imagedata r:id="rId13" r:pict="rId14" o:title=""/>
          </v:shape>
          <o:OLEObject Type="Embed" ProgID="Equation.DSMT4" ShapeID="_x0000_i1029" DrawAspect="Content" ObjectID="_1445010098" r:id="rId15"/>
        </w:object>
      </w:r>
    </w:p>
    <w:p w:rsidR="00AA0739" w:rsidRPr="00AA0739" w:rsidRDefault="00AA0739" w:rsidP="00AA0739">
      <w:pPr>
        <w:pStyle w:val="54-Question-2TABCol"/>
        <w:tabs>
          <w:tab w:val="clear" w:pos="320"/>
          <w:tab w:val="clear" w:pos="420"/>
          <w:tab w:val="clear" w:pos="5180"/>
          <w:tab w:val="clear" w:pos="5280"/>
          <w:tab w:val="right" w:pos="-171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after="1200"/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AA0739">
        <w:rPr>
          <w:rFonts w:ascii="Century Gothic" w:hAnsi="Century Gothic"/>
        </w:rPr>
        <w:t>.</w:t>
      </w:r>
      <w:r w:rsidRPr="00AA073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0739">
        <w:rPr>
          <w:rFonts w:ascii="Century Gothic" w:hAnsi="Century Gothic"/>
        </w:rPr>
        <w:t xml:space="preserve">62%, </w:t>
      </w:r>
      <w:r w:rsidRPr="00AA0739">
        <w:rPr>
          <w:rFonts w:ascii="Century Gothic" w:hAnsi="Century Gothic"/>
          <w:position w:val="-24"/>
        </w:rPr>
        <w:object w:dxaOrig="240" w:dyaOrig="660">
          <v:shape id="_x0000_i1030" type="#_x0000_t75" style="width:11.6pt;height:32.5pt" o:ole="">
            <v:imagedata r:id="rId16" r:pict="rId17" o:title=""/>
          </v:shape>
          <o:OLEObject Type="Embed" ProgID="Equation.DSMT4" ShapeID="_x0000_i1030" DrawAspect="Content" ObjectID="_1445010099" r:id="rId18"/>
        </w:object>
      </w:r>
      <w:r w:rsidRPr="00AA0739">
        <w:rPr>
          <w:rFonts w:ascii="Century Gothic" w:hAnsi="Century Gothic"/>
        </w:rPr>
        <w:t>, 0.58, 85%</w:t>
      </w:r>
    </w:p>
    <w:p w:rsidR="00AA0739" w:rsidRDefault="00AA0739" w:rsidP="00AA0739">
      <w:pPr>
        <w:pStyle w:val="54-Question-2TABCol"/>
        <w:tabs>
          <w:tab w:val="clear" w:pos="320"/>
          <w:tab w:val="clear" w:pos="420"/>
          <w:tab w:val="clear" w:pos="5180"/>
          <w:tab w:val="clear" w:pos="52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after="1200"/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Pr="00AA0739">
        <w:rPr>
          <w:rFonts w:ascii="Century Gothic" w:hAnsi="Century Gothic"/>
        </w:rPr>
        <w:t>.</w:t>
      </w:r>
      <w:r w:rsidRPr="00AA073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0739">
        <w:rPr>
          <w:rFonts w:ascii="Century Gothic" w:hAnsi="Century Gothic"/>
        </w:rPr>
        <w:t>99%, 0.95</w:t>
      </w:r>
      <w:proofErr w:type="gramStart"/>
      <w:r w:rsidRPr="00AA0739">
        <w:rPr>
          <w:rFonts w:ascii="Century Gothic" w:hAnsi="Century Gothic"/>
        </w:rPr>
        <w:t xml:space="preserve">, </w:t>
      </w:r>
      <w:proofErr w:type="gramEnd"/>
      <w:r w:rsidRPr="00AA0739">
        <w:rPr>
          <w:rFonts w:ascii="Century Gothic" w:hAnsi="Century Gothic"/>
          <w:position w:val="-24"/>
        </w:rPr>
        <w:object w:dxaOrig="240" w:dyaOrig="660">
          <v:shape id="_x0000_i1025" type="#_x0000_t75" style="width:11.6pt;height:32.5pt" o:ole="">
            <v:imagedata r:id="rId19" r:pict="rId20" o:title=""/>
          </v:shape>
          <o:OLEObject Type="Embed" ProgID="Equation.DSMT4" ShapeID="_x0000_i1025" DrawAspect="Content" ObjectID="_1445010100" r:id="rId21"/>
        </w:object>
      </w:r>
      <w:r>
        <w:rPr>
          <w:rFonts w:ascii="Century Gothic" w:hAnsi="Century Gothic"/>
        </w:rPr>
        <w:t>, 9.5%</w:t>
      </w:r>
    </w:p>
    <w:p w:rsidR="00AA0739" w:rsidRPr="00AA0739" w:rsidRDefault="00AA0739" w:rsidP="00AA0739">
      <w:pPr>
        <w:pStyle w:val="54-Question-2TABCol"/>
        <w:tabs>
          <w:tab w:val="clear" w:pos="320"/>
          <w:tab w:val="clear" w:pos="420"/>
          <w:tab w:val="clear" w:pos="5180"/>
          <w:tab w:val="clear" w:pos="52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after="1200"/>
        <w:ind w:left="360" w:hanging="360"/>
        <w:rPr>
          <w:rFonts w:ascii="Century Gothic" w:hAnsi="Century Gothic"/>
        </w:rPr>
      </w:pPr>
      <w:r w:rsidRPr="00AA0739"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</w:r>
      <w:r w:rsidRPr="00AA0739">
        <w:rPr>
          <w:rFonts w:ascii="Century Gothic" w:hAnsi="Century Gothic"/>
        </w:rPr>
        <w:tab/>
      </w:r>
      <w:r w:rsidRPr="00AA0739">
        <w:rPr>
          <w:rFonts w:ascii="Century Gothic" w:hAnsi="Century Gothic"/>
          <w:position w:val="-24"/>
        </w:rPr>
        <w:object w:dxaOrig="240" w:dyaOrig="660">
          <v:shape id="_x0000_i1026" type="#_x0000_t75" style="width:11.6pt;height:32.5pt" o:ole="">
            <v:imagedata r:id="rId22" r:pict="rId23" o:title=""/>
          </v:shape>
          <o:OLEObject Type="Embed" ProgID="Equation.DSMT4" ShapeID="_x0000_i1026" DrawAspect="Content" ObjectID="_1445010101" r:id="rId24"/>
        </w:object>
      </w:r>
      <w:r w:rsidRPr="00AA0739">
        <w:rPr>
          <w:rFonts w:ascii="Century Gothic" w:hAnsi="Century Gothic"/>
        </w:rPr>
        <w:t>, 50%, 0.35, 38%</w:t>
      </w:r>
    </w:p>
    <w:p w:rsidR="00AA0739" w:rsidRDefault="00AA0739" w:rsidP="00AA0739">
      <w:pPr>
        <w:pStyle w:val="54-Question-2TABCol"/>
        <w:tabs>
          <w:tab w:val="clear" w:pos="320"/>
          <w:tab w:val="clear" w:pos="420"/>
          <w:tab w:val="clear" w:pos="5180"/>
          <w:tab w:val="clear" w:pos="52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after="1200"/>
        <w:ind w:left="360" w:hanging="360"/>
        <w:rPr>
          <w:rFonts w:ascii="Century Gothic" w:hAnsi="Century Gothic"/>
        </w:rPr>
      </w:pPr>
      <w:r w:rsidRPr="00AA0739">
        <w:rPr>
          <w:rFonts w:ascii="Century Gothic" w:hAnsi="Century Gothic"/>
        </w:rPr>
        <w:lastRenderedPageBreak/>
        <w:t>7.</w:t>
      </w:r>
      <w:r w:rsidRPr="00AA073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0739">
        <w:rPr>
          <w:rFonts w:ascii="Century Gothic" w:hAnsi="Century Gothic"/>
          <w:position w:val="-24"/>
        </w:rPr>
        <w:object w:dxaOrig="240" w:dyaOrig="660">
          <v:shape id="_x0000_i1027" type="#_x0000_t75" style="width:11.6pt;height:32.5pt" o:ole="">
            <v:imagedata r:id="rId25" r:pict="rId26" o:title=""/>
          </v:shape>
          <o:OLEObject Type="Embed" ProgID="Equation.DSMT4" ShapeID="_x0000_i1027" DrawAspect="Content" ObjectID="_1445010102" r:id="rId27"/>
        </w:object>
      </w:r>
      <w:r>
        <w:rPr>
          <w:rFonts w:ascii="Century Gothic" w:hAnsi="Century Gothic"/>
        </w:rPr>
        <w:t>, 54%, 0.45, 44.5%</w:t>
      </w:r>
    </w:p>
    <w:p w:rsidR="00AA0739" w:rsidRPr="00AA0739" w:rsidRDefault="00AA0739" w:rsidP="00AA0739">
      <w:pPr>
        <w:pStyle w:val="54-Question-2TABCol"/>
        <w:tabs>
          <w:tab w:val="clear" w:pos="320"/>
          <w:tab w:val="clear" w:pos="420"/>
          <w:tab w:val="clear" w:pos="5180"/>
          <w:tab w:val="clear" w:pos="52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after="1200"/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Pr="00AA0739">
        <w:rPr>
          <w:rFonts w:ascii="Century Gothic" w:hAnsi="Century Gothic"/>
        </w:rPr>
        <w:t>.</w:t>
      </w:r>
      <w:r w:rsidRPr="00AA073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0739">
        <w:rPr>
          <w:rFonts w:ascii="Century Gothic" w:hAnsi="Century Gothic"/>
          <w:position w:val="-24"/>
        </w:rPr>
        <w:object w:dxaOrig="240" w:dyaOrig="660">
          <v:shape id="_x0000_i1028" type="#_x0000_t75" style="width:11.6pt;height:32.5pt" o:ole="">
            <v:imagedata r:id="rId28" r:pict="rId29" o:title=""/>
          </v:shape>
          <o:OLEObject Type="Embed" ProgID="Equation.DSMT4" ShapeID="_x0000_i1028" DrawAspect="Content" ObjectID="_1445010103" r:id="rId30"/>
        </w:object>
      </w:r>
      <w:r w:rsidRPr="00AA0739">
        <w:rPr>
          <w:rFonts w:ascii="Century Gothic" w:hAnsi="Century Gothic"/>
        </w:rPr>
        <w:t>, 20%, 0.3, 3%</w:t>
      </w:r>
    </w:p>
    <w:p w:rsidR="00AA0739" w:rsidRDefault="00AA0739" w:rsidP="00AA0739">
      <w:pPr>
        <w:pStyle w:val="54-Question-2TABCol"/>
        <w:tabs>
          <w:tab w:val="clear" w:pos="320"/>
          <w:tab w:val="clear" w:pos="420"/>
          <w:tab w:val="clear" w:pos="5180"/>
          <w:tab w:val="clear" w:pos="52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after="1200"/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Pr="00AA0739">
        <w:rPr>
          <w:rFonts w:ascii="Century Gothic" w:hAnsi="Century Gothic"/>
        </w:rPr>
        <w:t>.</w:t>
      </w:r>
      <w:r w:rsidRPr="00AA073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0739">
        <w:rPr>
          <w:rFonts w:ascii="Century Gothic" w:hAnsi="Century Gothic"/>
        </w:rPr>
        <w:t>98%, 0.94</w:t>
      </w:r>
      <w:proofErr w:type="gramStart"/>
      <w:r w:rsidRPr="00AA0739">
        <w:rPr>
          <w:rFonts w:ascii="Century Gothic" w:hAnsi="Century Gothic"/>
        </w:rPr>
        <w:t xml:space="preserve">, </w:t>
      </w:r>
      <w:proofErr w:type="gramEnd"/>
      <w:r w:rsidRPr="00AA0739">
        <w:rPr>
          <w:rFonts w:ascii="Century Gothic" w:hAnsi="Century Gothic"/>
          <w:position w:val="-24"/>
        </w:rPr>
        <w:object w:dxaOrig="240" w:dyaOrig="660">
          <v:shape id="_x0000_i1031" type="#_x0000_t75" style="width:11.6pt;height:32.5pt" o:ole="">
            <v:imagedata r:id="rId31" r:pict="rId32" o:title=""/>
          </v:shape>
          <o:OLEObject Type="Embed" ProgID="Equation.DSMT4" ShapeID="_x0000_i1031" DrawAspect="Content" ObjectID="_1445010104" r:id="rId33"/>
        </w:object>
      </w:r>
      <w:r>
        <w:rPr>
          <w:rFonts w:ascii="Century Gothic" w:hAnsi="Century Gothic"/>
        </w:rPr>
        <w:t>, 95.9%</w:t>
      </w:r>
    </w:p>
    <w:p w:rsidR="00AA0739" w:rsidRPr="00AA0739" w:rsidRDefault="00AA0739" w:rsidP="00AA0739">
      <w:pPr>
        <w:pStyle w:val="54-Question-2TABCol"/>
        <w:tabs>
          <w:tab w:val="clear" w:pos="320"/>
          <w:tab w:val="clear" w:pos="420"/>
          <w:tab w:val="clear" w:pos="5180"/>
          <w:tab w:val="clear" w:pos="52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after="1200"/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Pr="00AA0739">
        <w:rPr>
          <w:rFonts w:ascii="Century Gothic" w:hAnsi="Century Gothic"/>
        </w:rPr>
        <w:t>.</w:t>
      </w:r>
      <w:r w:rsidRPr="00AA073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0739">
        <w:rPr>
          <w:rFonts w:ascii="Century Gothic" w:hAnsi="Century Gothic"/>
          <w:position w:val="-24"/>
        </w:rPr>
        <w:object w:dxaOrig="240" w:dyaOrig="660">
          <v:shape id="_x0000_i1032" type="#_x0000_t75" style="width:11.6pt;height:32.5pt" o:ole="">
            <v:imagedata r:id="rId34" r:pict="rId35" o:title=""/>
          </v:shape>
          <o:OLEObject Type="Embed" ProgID="Equation.DSMT4" ShapeID="_x0000_i1032" DrawAspect="Content" ObjectID="_1445010105" r:id="rId36"/>
        </w:object>
      </w:r>
      <w:r w:rsidRPr="00AA0739">
        <w:rPr>
          <w:rFonts w:ascii="Century Gothic" w:hAnsi="Century Gothic"/>
        </w:rPr>
        <w:t>, 5%, 0.35, 3.5%</w:t>
      </w:r>
    </w:p>
    <w:p w:rsidR="00AA0739" w:rsidRDefault="00AA0739" w:rsidP="00AA0739">
      <w:pPr>
        <w:pStyle w:val="54-Question-2TABCol"/>
        <w:tabs>
          <w:tab w:val="clear" w:pos="320"/>
          <w:tab w:val="clear" w:pos="420"/>
          <w:tab w:val="clear" w:pos="5180"/>
          <w:tab w:val="clear" w:pos="52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after="1200"/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Pr="00AA0739"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 w:rsidRPr="00AA0739">
        <w:rPr>
          <w:rFonts w:ascii="Century Gothic" w:hAnsi="Century Gothic"/>
        </w:rPr>
        <w:tab/>
      </w:r>
      <w:r w:rsidRPr="00AA0739">
        <w:rPr>
          <w:rFonts w:ascii="Century Gothic" w:hAnsi="Century Gothic"/>
          <w:position w:val="-24"/>
        </w:rPr>
        <w:object w:dxaOrig="240" w:dyaOrig="660">
          <v:shape id="_x0000_i1033" type="#_x0000_t75" style="width:11.6pt;height:32.5pt" o:ole="">
            <v:imagedata r:id="rId37" r:pict="rId38" o:title=""/>
          </v:shape>
          <o:OLEObject Type="Embed" ProgID="Equation.DSMT4" ShapeID="_x0000_i1033" DrawAspect="Content" ObjectID="_1445010106" r:id="rId39"/>
        </w:object>
      </w:r>
      <w:r>
        <w:rPr>
          <w:rFonts w:ascii="Century Gothic" w:hAnsi="Century Gothic"/>
        </w:rPr>
        <w:t>, 65%, 0.5, 60.5%</w:t>
      </w:r>
    </w:p>
    <w:p w:rsidR="00AA0739" w:rsidRPr="00AA0739" w:rsidRDefault="00AA0739" w:rsidP="00AA0739">
      <w:pPr>
        <w:pStyle w:val="54-Question-2TABCol"/>
        <w:tabs>
          <w:tab w:val="clear" w:pos="320"/>
          <w:tab w:val="clear" w:pos="420"/>
          <w:tab w:val="clear" w:pos="5180"/>
          <w:tab w:val="clear" w:pos="52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0" w:after="1200"/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Pr="00AA0739">
        <w:rPr>
          <w:rFonts w:ascii="Century Gothic" w:hAnsi="Century Gothic"/>
        </w:rPr>
        <w:t>.</w:t>
      </w:r>
      <w:r w:rsidRPr="00AA073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0739">
        <w:rPr>
          <w:rFonts w:ascii="Century Gothic" w:hAnsi="Century Gothic"/>
          <w:position w:val="-24"/>
        </w:rPr>
        <w:object w:dxaOrig="240" w:dyaOrig="660">
          <v:shape id="_x0000_i1034" type="#_x0000_t75" style="width:11.6pt;height:32.5pt" o:ole="">
            <v:imagedata r:id="rId40" r:pict="rId41" o:title=""/>
          </v:shape>
          <o:OLEObject Type="Embed" ProgID="Equation.DSMT4" ShapeID="_x0000_i1034" DrawAspect="Content" ObjectID="_1445010107" r:id="rId42"/>
        </w:object>
      </w:r>
      <w:r w:rsidRPr="00AA0739">
        <w:rPr>
          <w:rFonts w:ascii="Century Gothic" w:hAnsi="Century Gothic"/>
        </w:rPr>
        <w:t>, 60%, 0.06, 6.5%</w:t>
      </w:r>
    </w:p>
    <w:p w:rsidR="00AA0739" w:rsidRDefault="00AA0739" w:rsidP="00AA07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 w:hanging="360"/>
        <w:rPr>
          <w:rFonts w:ascii="Century Gothic" w:hAnsi="Century Gothic"/>
        </w:rPr>
        <w:sectPr w:rsidR="00AA0739" w:rsidSect="00AA07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46D0" w:rsidRPr="00AA0739" w:rsidRDefault="004C46D0" w:rsidP="00AA07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 w:hanging="360"/>
        <w:rPr>
          <w:rFonts w:ascii="Century Gothic" w:hAnsi="Century Gothic"/>
        </w:rPr>
      </w:pPr>
    </w:p>
    <w:sectPr w:rsidR="004C46D0" w:rsidRPr="00AA0739" w:rsidSect="00AA07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B6" w:rsidRDefault="00600EB6" w:rsidP="00AA0739">
      <w:pPr>
        <w:spacing w:after="0" w:line="240" w:lineRule="auto"/>
      </w:pPr>
      <w:r>
        <w:separator/>
      </w:r>
    </w:p>
  </w:endnote>
  <w:endnote w:type="continuationSeparator" w:id="0">
    <w:p w:rsidR="00600EB6" w:rsidRDefault="00600EB6" w:rsidP="00AA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nda Safe and Sound Soli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B6" w:rsidRDefault="00600EB6" w:rsidP="00AA0739">
      <w:pPr>
        <w:spacing w:after="0" w:line="240" w:lineRule="auto"/>
      </w:pPr>
      <w:r>
        <w:separator/>
      </w:r>
    </w:p>
  </w:footnote>
  <w:footnote w:type="continuationSeparator" w:id="0">
    <w:p w:rsidR="00600EB6" w:rsidRDefault="00600EB6" w:rsidP="00AA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39" w:rsidRPr="00787BFD" w:rsidRDefault="00AA0739" w:rsidP="00AA0739">
    <w:pPr>
      <w:tabs>
        <w:tab w:val="left" w:leader="underscore" w:pos="4050"/>
        <w:tab w:val="left" w:leader="underscore" w:pos="7000"/>
        <w:tab w:val="right" w:leader="underscore" w:pos="10080"/>
      </w:tabs>
      <w:spacing w:line="200" w:lineRule="exact"/>
      <w:ind w:left="-720" w:right="-720"/>
      <w:rPr>
        <w:rFonts w:ascii="Janda Safe and Sound Solid" w:hAnsi="Janda Safe and Sound Solid"/>
        <w:sz w:val="20"/>
      </w:rPr>
    </w:pPr>
    <w:r w:rsidRPr="00787BFD">
      <w:rPr>
        <w:rFonts w:ascii="Janda Safe and Sound Solid" w:hAnsi="Janda Safe and Sound Solid"/>
        <w:sz w:val="20"/>
      </w:rPr>
      <w:t xml:space="preserve">Name </w:t>
    </w:r>
    <w:r w:rsidRPr="00787BFD">
      <w:rPr>
        <w:rFonts w:ascii="Janda Safe and Sound Solid" w:hAnsi="Janda Safe and Sound Solid"/>
        <w:sz w:val="20"/>
        <w:u w:val="single"/>
      </w:rPr>
      <w:t>____________</w:t>
    </w:r>
    <w:r>
      <w:rPr>
        <w:rFonts w:ascii="Janda Safe and Sound Solid" w:hAnsi="Janda Safe and Sound Solid"/>
        <w:sz w:val="20"/>
        <w:u w:val="single"/>
      </w:rPr>
      <w:t>________________</w:t>
    </w:r>
    <w:r w:rsidRPr="00787BFD">
      <w:rPr>
        <w:rFonts w:ascii="Janda Safe and Sound Solid" w:hAnsi="Janda Safe and Sound Solid"/>
        <w:sz w:val="20"/>
        <w:u w:val="single"/>
      </w:rPr>
      <w:t>________________________</w:t>
    </w:r>
    <w:r>
      <w:rPr>
        <w:rFonts w:ascii="Janda Safe and Sound Solid" w:hAnsi="Janda Safe and Sound Solid"/>
        <w:sz w:val="20"/>
        <w:u w:val="single"/>
      </w:rPr>
      <w:t>___________</w:t>
    </w:r>
    <w:r w:rsidRPr="00787BFD">
      <w:rPr>
        <w:rFonts w:ascii="Janda Safe and Sound Solid" w:hAnsi="Janda Safe and Sound Solid"/>
        <w:sz w:val="20"/>
        <w:u w:val="single"/>
      </w:rPr>
      <w:t>_______</w:t>
    </w:r>
    <w:r w:rsidRPr="00787BFD">
      <w:rPr>
        <w:rFonts w:ascii="Janda Safe and Sound Solid" w:hAnsi="Janda Safe and Sound Solid"/>
        <w:sz w:val="20"/>
      </w:rPr>
      <w:t xml:space="preserve"> Class </w:t>
    </w:r>
    <w:r w:rsidRPr="00787BFD">
      <w:rPr>
        <w:rFonts w:ascii="Janda Safe and Sound Solid" w:hAnsi="Janda Safe and Sound Solid"/>
        <w:sz w:val="20"/>
        <w:u w:val="single"/>
      </w:rPr>
      <w:t>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739"/>
    <w:rsid w:val="00165DDA"/>
    <w:rsid w:val="004C46D0"/>
    <w:rsid w:val="00600EB6"/>
    <w:rsid w:val="00AA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-Direction">
    <w:name w:val="40-Direction"/>
    <w:next w:val="Normal"/>
    <w:rsid w:val="00AA0739"/>
    <w:pPr>
      <w:keepLines/>
      <w:spacing w:before="300" w:after="0" w:line="290" w:lineRule="atLeast"/>
      <w:ind w:right="202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4-Question-2TABCol">
    <w:name w:val="54-Question-2 TAB Col."/>
    <w:basedOn w:val="Normal"/>
    <w:rsid w:val="00AA0739"/>
    <w:pPr>
      <w:tabs>
        <w:tab w:val="right" w:pos="320"/>
        <w:tab w:val="left" w:pos="420"/>
        <w:tab w:val="right" w:pos="5180"/>
        <w:tab w:val="left" w:pos="5280"/>
      </w:tabs>
      <w:spacing w:before="80" w:after="0" w:line="290" w:lineRule="atLeast"/>
      <w:ind w:left="420" w:hanging="420"/>
    </w:pPr>
    <w:rPr>
      <w:rFonts w:ascii="Arial" w:eastAsia="Times New Roman" w:hAnsi="Arial" w:cs="Times New Roman"/>
      <w:sz w:val="24"/>
      <w:szCs w:val="20"/>
    </w:rPr>
  </w:style>
  <w:style w:type="paragraph" w:customStyle="1" w:styleId="55-Question-2TABColwAnno">
    <w:name w:val="55-Question-2 TAB Col. w/Anno"/>
    <w:basedOn w:val="Normal"/>
    <w:rsid w:val="00AA0739"/>
    <w:pPr>
      <w:tabs>
        <w:tab w:val="right" w:leader="underscore" w:pos="4500"/>
        <w:tab w:val="left" w:pos="528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paragraph" w:customStyle="1" w:styleId="01-InstructionText">
    <w:name w:val="01-Instruction Text"/>
    <w:rsid w:val="00AA0739"/>
    <w:pPr>
      <w:pBdr>
        <w:left w:val="single" w:sz="18" w:space="5" w:color="auto"/>
        <w:bottom w:val="single" w:sz="18" w:space="6" w:color="auto"/>
      </w:pBdr>
      <w:spacing w:after="0" w:line="290" w:lineRule="atLeast"/>
      <w:ind w:left="12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A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39"/>
  </w:style>
  <w:style w:type="paragraph" w:styleId="Footer">
    <w:name w:val="footer"/>
    <w:basedOn w:val="Normal"/>
    <w:link w:val="FooterChar"/>
    <w:uiPriority w:val="99"/>
    <w:semiHidden/>
    <w:unhideWhenUsed/>
    <w:rsid w:val="00AA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739"/>
  </w:style>
  <w:style w:type="paragraph" w:styleId="BalloonText">
    <w:name w:val="Balloon Text"/>
    <w:basedOn w:val="Normal"/>
    <w:link w:val="BalloonTextChar"/>
    <w:uiPriority w:val="99"/>
    <w:semiHidden/>
    <w:unhideWhenUsed/>
    <w:rsid w:val="00AA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cz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4.pcz"/><Relationship Id="rId39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oleObject" Target="embeddings/oleObject12.bin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pcz"/><Relationship Id="rId25" Type="http://schemas.openxmlformats.org/officeDocument/2006/relationships/image" Target="media/image13.wmf"/><Relationship Id="rId33" Type="http://schemas.openxmlformats.org/officeDocument/2006/relationships/oleObject" Target="embeddings/oleObject9.bin"/><Relationship Id="rId38" Type="http://schemas.openxmlformats.org/officeDocument/2006/relationships/image" Target="media/image22.pcz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0.pcz"/><Relationship Id="rId29" Type="http://schemas.openxmlformats.org/officeDocument/2006/relationships/image" Target="media/image16.pcz"/><Relationship Id="rId41" Type="http://schemas.openxmlformats.org/officeDocument/2006/relationships/image" Target="media/image24.pcz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cz"/><Relationship Id="rId24" Type="http://schemas.openxmlformats.org/officeDocument/2006/relationships/oleObject" Target="embeddings/oleObject6.bin"/><Relationship Id="rId32" Type="http://schemas.openxmlformats.org/officeDocument/2006/relationships/image" Target="media/image18.pcz"/><Relationship Id="rId37" Type="http://schemas.openxmlformats.org/officeDocument/2006/relationships/image" Target="media/image21.wmf"/><Relationship Id="rId40" Type="http://schemas.openxmlformats.org/officeDocument/2006/relationships/image" Target="media/image23.wmf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pcz"/><Relationship Id="rId28" Type="http://schemas.openxmlformats.org/officeDocument/2006/relationships/image" Target="media/image15.wmf"/><Relationship Id="rId36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17.wmf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cz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8.bin"/><Relationship Id="rId35" Type="http://schemas.openxmlformats.org/officeDocument/2006/relationships/image" Target="media/image20.pcz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>Albion College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</dc:creator>
  <cp:keywords/>
  <dc:description/>
  <cp:lastModifiedBy>Kelly W</cp:lastModifiedBy>
  <cp:revision>1</cp:revision>
  <dcterms:created xsi:type="dcterms:W3CDTF">2013-11-03T23:45:00Z</dcterms:created>
  <dcterms:modified xsi:type="dcterms:W3CDTF">2013-11-03T23:55:00Z</dcterms:modified>
</cp:coreProperties>
</file>